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572"/>
        <w:gridCol w:w="6498"/>
      </w:tblGrid>
      <w:tr w:rsidR="00E66299" w14:paraId="7951BCD3" w14:textId="77777777" w:rsidTr="00E66299">
        <w:tc>
          <w:tcPr>
            <w:tcW w:w="2572" w:type="dxa"/>
          </w:tcPr>
          <w:p w14:paraId="622207AB" w14:textId="77777777" w:rsidR="00E66299" w:rsidRDefault="00E66299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4E8D10E0" w14:textId="7392E1AD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D8BB0F8" wp14:editId="50AC0D9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102235</wp:posOffset>
                  </wp:positionV>
                  <wp:extent cx="3181985" cy="44450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985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3111A13" wp14:editId="1CFFC331">
                  <wp:simplePos x="0" y="0"/>
                  <wp:positionH relativeFrom="column">
                    <wp:posOffset>-1719580</wp:posOffset>
                  </wp:positionH>
                  <wp:positionV relativeFrom="paragraph">
                    <wp:posOffset>133985</wp:posOffset>
                  </wp:positionV>
                  <wp:extent cx="2465070" cy="367665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7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D2E7B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1E7CD4A4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35F654A5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461A1934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  <w:p w14:paraId="7245C2DE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66299" w14:paraId="3E84B041" w14:textId="77777777" w:rsidTr="00E66299">
        <w:tc>
          <w:tcPr>
            <w:tcW w:w="2572" w:type="dxa"/>
          </w:tcPr>
          <w:p w14:paraId="4FC5E65C" w14:textId="77777777" w:rsidR="00E66299" w:rsidRDefault="00E66299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76232D10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66299" w14:paraId="371F3284" w14:textId="77777777" w:rsidTr="00E66299">
        <w:tc>
          <w:tcPr>
            <w:tcW w:w="2572" w:type="dxa"/>
          </w:tcPr>
          <w:p w14:paraId="036A87C2" w14:textId="77777777" w:rsidR="00E66299" w:rsidRDefault="00E66299">
            <w:pPr>
              <w:tabs>
                <w:tab w:val="left" w:pos="144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napToGrid w:val="0"/>
                <w:color w:val="FF0000"/>
                <w:sz w:val="20"/>
                <w:szCs w:val="20"/>
                <w:lang w:val="en-GB" w:eastAsia="nl-NL"/>
              </w:rPr>
            </w:pPr>
          </w:p>
        </w:tc>
        <w:tc>
          <w:tcPr>
            <w:tcW w:w="6498" w:type="dxa"/>
          </w:tcPr>
          <w:p w14:paraId="28E6BE4C" w14:textId="77777777" w:rsidR="00E66299" w:rsidRDefault="00E66299">
            <w:pPr>
              <w:tabs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  <w:sz w:val="20"/>
                <w:szCs w:val="20"/>
                <w:lang w:eastAsia="nl-NL"/>
              </w:rPr>
            </w:pPr>
          </w:p>
        </w:tc>
      </w:tr>
      <w:tr w:rsidR="00E66299" w14:paraId="68E59705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E1C1AD" w14:textId="674CD8BC" w:rsidR="00E66299" w:rsidRDefault="0069791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AGENDA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FEDE0" w14:textId="71A77404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MR VERGADERING </w:t>
            </w:r>
            <w:r w:rsidR="006979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5</w:t>
            </w:r>
          </w:p>
        </w:tc>
      </w:tr>
      <w:tr w:rsidR="00E66299" w14:paraId="7B1B6B91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8331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C99C" w14:textId="71E7F19D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Maandag 1</w:t>
            </w:r>
            <w:r w:rsidR="006979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-0</w:t>
            </w:r>
            <w:r w:rsidR="006979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-2023</w:t>
            </w:r>
          </w:p>
        </w:tc>
      </w:tr>
      <w:tr w:rsidR="00E66299" w14:paraId="05DE5227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A4B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Plaats: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3962" w14:textId="4A01848D" w:rsidR="00E66299" w:rsidRDefault="0069791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Hoge Brug</w:t>
            </w:r>
          </w:p>
        </w:tc>
      </w:tr>
      <w:tr w:rsidR="00E66299" w14:paraId="3AD62123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44B6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Tijd: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C9D8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16.00 – 18:00 uur </w:t>
            </w:r>
          </w:p>
        </w:tc>
      </w:tr>
      <w:tr w:rsidR="00E66299" w14:paraId="739F7310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1FF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>Uitgenodigd:</w:t>
            </w:r>
          </w:p>
          <w:p w14:paraId="04D37C04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04959E7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590AD273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</w:p>
          <w:p w14:paraId="0F387653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041FFAE3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9ACC" w14:textId="77777777" w:rsidR="00E66299" w:rsidRDefault="00E66299">
            <w:pPr>
              <w:spacing w:after="0" w:line="240" w:lineRule="auto"/>
              <w:ind w:left="698" w:hanging="70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PMR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      R. Kat (VSO De Hoge Brug), J. Uithol (VSO De Hoge Brug),                           T. Meijboom (SO De A. Willeboerschool)</w:t>
            </w:r>
          </w:p>
          <w:p w14:paraId="4B877720" w14:textId="155093CC" w:rsidR="00E66299" w:rsidRDefault="00E6629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OMR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     J. Willemse (ouder VSO De Hoge Brug), I. Harteveld (ouder SO De A.   Willeboerschool)</w:t>
            </w:r>
            <w:r w:rsidR="00950B39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.</w:t>
            </w:r>
          </w:p>
          <w:p w14:paraId="26F1D97F" w14:textId="77777777" w:rsidR="00E66299" w:rsidRDefault="00E6629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Directie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: J. van Platteschorre (locatiedirecteur VSO De Hoge Brug), </w:t>
            </w:r>
          </w:p>
          <w:p w14:paraId="2731B2EE" w14:textId="77777777" w:rsidR="00E66299" w:rsidRDefault="00E66299" w:rsidP="001361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002" w:hanging="26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Buitenhuis (locatiedirecteur SO De A. Willeboerschool).</w:t>
            </w:r>
          </w:p>
          <w:p w14:paraId="38AA2D7A" w14:textId="77777777" w:rsidR="00E66299" w:rsidRDefault="00E66299">
            <w:pPr>
              <w:spacing w:after="0" w:line="240" w:lineRule="auto"/>
              <w:ind w:left="718" w:hanging="718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E66299" w14:paraId="3B21953E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3389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Voorzitter: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D907" w14:textId="77777777" w:rsidR="00E66299" w:rsidRDefault="00E66299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  <w:tr w:rsidR="00E66299" w14:paraId="5344FD4E" w14:textId="77777777" w:rsidTr="00E66299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521A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nl-NL"/>
              </w:rPr>
              <w:t xml:space="preserve">Notulist: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7C79" w14:textId="77777777" w:rsidR="00E66299" w:rsidRDefault="00E66299">
            <w:pPr>
              <w:keepNext/>
              <w:tabs>
                <w:tab w:val="left" w:pos="252"/>
              </w:tabs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</w:tr>
    </w:tbl>
    <w:p w14:paraId="18B680E4" w14:textId="14046980" w:rsidR="00E66299" w:rsidRDefault="00E66299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08501418" w14:textId="031F7FDD" w:rsidR="002F0C90" w:rsidRDefault="002F0C90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70ABE760" w14:textId="77777777" w:rsidR="002F0C90" w:rsidRDefault="002F0C90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03B29C64" w14:textId="77777777" w:rsidR="002C2178" w:rsidRDefault="002C2178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1405E633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>
        <w:rPr>
          <w:rFonts w:ascii="Calibri" w:eastAsia="Times New Roman" w:hAnsi="Calibri" w:cs="Calibri"/>
          <w:i/>
          <w:sz w:val="20"/>
          <w:szCs w:val="20"/>
          <w:lang w:eastAsia="nl-NL"/>
        </w:rPr>
        <w:t>MR &amp; Directie (16:00 – 17:00 uur)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5"/>
      </w:tblGrid>
      <w:tr w:rsidR="00E66299" w14:paraId="3189758B" w14:textId="77777777" w:rsidTr="00E6629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5CF896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B965F7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E66299" w14:paraId="1E79CA45" w14:textId="77777777" w:rsidTr="00E66299">
        <w:trPr>
          <w:trHeight w:val="100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3E9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Opening </w:t>
            </w:r>
          </w:p>
          <w:p w14:paraId="7B241AB5" w14:textId="7F236395" w:rsidR="00C000A5" w:rsidRDefault="00E66299" w:rsidP="00C000A5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Welkom door voorzitter.</w:t>
            </w:r>
          </w:p>
          <w:p w14:paraId="520470BA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Accorderen vorige notulen </w:t>
            </w:r>
          </w:p>
          <w:p w14:paraId="0F658027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(zie bijlage)</w:t>
            </w:r>
          </w:p>
          <w:p w14:paraId="43F21B9B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Informatie vanuit GMR </w:t>
            </w:r>
          </w:p>
          <w:p w14:paraId="3A19CF11" w14:textId="77777777" w:rsidR="00E66299" w:rsidRDefault="00E66299">
            <w:pPr>
              <w:spacing w:after="0" w:line="240" w:lineRule="auto"/>
              <w:ind w:left="589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 De volgende zaken zijn besproken in de GMR vergadering:</w:t>
            </w:r>
          </w:p>
          <w:p w14:paraId="567E1903" w14:textId="678774B7" w:rsidR="00E66299" w:rsidRDefault="00697919" w:rsidP="001361D1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Verkiezingsuitslag GMR (zie bijlage)</w:t>
            </w:r>
            <w:r w:rsidR="006851F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3E926500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Actiepuntenlijst</w:t>
            </w:r>
          </w:p>
          <w:p w14:paraId="113993D5" w14:textId="0D472410" w:rsidR="00E66299" w:rsidRDefault="00697919" w:rsidP="001361D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Er is géén reactie op vacature.</w:t>
            </w:r>
          </w:p>
          <w:p w14:paraId="68E91C42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Ingekomen- en uitgaande post</w:t>
            </w:r>
          </w:p>
          <w:p w14:paraId="51EDED90" w14:textId="5F06FADC" w:rsidR="00E66299" w:rsidRDefault="00E66299" w:rsidP="001361D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2FBF8222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Mededelingen directie </w:t>
            </w:r>
          </w:p>
          <w:p w14:paraId="60F01D81" w14:textId="2BAE549C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>De Willeboerschool: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7D811C5D" w14:textId="44D2A6D7" w:rsidR="00202CCC" w:rsidRDefault="00697919" w:rsidP="0069791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A0234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Schoolplan komt z.s.m.</w:t>
            </w:r>
          </w:p>
          <w:p w14:paraId="49F82517" w14:textId="148949C1" w:rsidR="00697919" w:rsidRDefault="00A02342" w:rsidP="0069791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Zijn momenteel bezig met verbouwing.</w:t>
            </w:r>
          </w:p>
          <w:p w14:paraId="1C3BCC0C" w14:textId="283E46CB" w:rsidR="00A02342" w:rsidRPr="002C2178" w:rsidRDefault="00A02342" w:rsidP="0069791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Inventarisatie vijf gelijke dagen model voor de school. Vanuit personeel is hier geen steun voor.</w:t>
            </w:r>
          </w:p>
          <w:p w14:paraId="09AE1541" w14:textId="6646EAE2" w:rsidR="00E66299" w:rsidRPr="00E66299" w:rsidRDefault="00E66299" w:rsidP="00E66299">
            <w:pPr>
              <w:spacing w:after="0" w:line="240" w:lineRule="auto"/>
              <w:ind w:left="665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De </w:t>
            </w:r>
            <w:r w:rsidRPr="00E6629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  <w:t xml:space="preserve">Hoge Brug: </w:t>
            </w:r>
          </w:p>
          <w:p w14:paraId="297D1D09" w14:textId="0808876E" w:rsidR="00697919" w:rsidRDefault="00697919" w:rsidP="001E1FA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="00A02342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Renovatie is toegelicht door directie. O.a. dat het schilderwerk klaar is, renovatie moet nog gebeuren. </w:t>
            </w:r>
          </w:p>
          <w:p w14:paraId="1CA24D14" w14:textId="296F2F7A" w:rsidR="00C61AC6" w:rsidRDefault="00E66299" w:rsidP="001E1FA5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6851F3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</w:p>
          <w:p w14:paraId="76335DEF" w14:textId="2DB2CF53" w:rsidR="00E1537E" w:rsidRPr="00E1537E" w:rsidRDefault="00E1537E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nl-NL"/>
              </w:rPr>
            </w:pPr>
            <w:r w:rsidRPr="00E1537E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Formatie 2024-2025</w:t>
            </w:r>
          </w:p>
          <w:p w14:paraId="53306F62" w14:textId="042DF5EC" w:rsidR="00E1537E" w:rsidRDefault="00E1537E" w:rsidP="00E1537E">
            <w:pPr>
              <w:spacing w:after="0" w:line="240" w:lineRule="auto"/>
              <w:ind w:left="5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3434EA">
              <w:rPr>
                <w:rFonts w:cstheme="minorHAnsi"/>
                <w:sz w:val="20"/>
                <w:szCs w:val="20"/>
              </w:rPr>
              <w:t>espreken bijzonderheden personeel, groepen, zorg lln, inzet overige uren, aandachtspunten uit het team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B625FA2" w14:textId="60B524C1" w:rsidR="00A02342" w:rsidRDefault="00A02342" w:rsidP="00E1537E">
            <w:pPr>
              <w:spacing w:after="0" w:line="240" w:lineRule="auto"/>
              <w:ind w:left="5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Formatie is voor grootste deel rond. Directie heeft deze toegelicht.</w:t>
            </w:r>
          </w:p>
          <w:p w14:paraId="14EC4BA7" w14:textId="2FBA446F" w:rsidR="00A02342" w:rsidRDefault="00A02342" w:rsidP="00E1537E">
            <w:pPr>
              <w:spacing w:after="0" w:line="240" w:lineRule="auto"/>
              <w:ind w:left="58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Bezig met WEP plekken. AH XL, Huiskamer op noord, Essenburgpark Groen.</w:t>
            </w:r>
          </w:p>
          <w:p w14:paraId="0F28C6FC" w14:textId="77777777" w:rsidR="00A02342" w:rsidRDefault="00A02342" w:rsidP="00E1537E">
            <w:pPr>
              <w:spacing w:after="0" w:line="240" w:lineRule="auto"/>
              <w:ind w:left="589"/>
              <w:rPr>
                <w:rFonts w:cstheme="minorHAnsi"/>
                <w:sz w:val="20"/>
                <w:szCs w:val="20"/>
              </w:rPr>
            </w:pPr>
          </w:p>
          <w:p w14:paraId="358365C0" w14:textId="77777777" w:rsidR="00A02342" w:rsidRPr="003434EA" w:rsidRDefault="00A02342" w:rsidP="00E1537E">
            <w:pPr>
              <w:spacing w:after="0" w:line="240" w:lineRule="auto"/>
              <w:ind w:left="589"/>
              <w:rPr>
                <w:rFonts w:cstheme="minorHAnsi"/>
                <w:sz w:val="20"/>
                <w:szCs w:val="20"/>
              </w:rPr>
            </w:pPr>
          </w:p>
          <w:p w14:paraId="1C69B16D" w14:textId="78CD0A48" w:rsidR="00E1537E" w:rsidRPr="003143E1" w:rsidRDefault="003143E1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 w:rsidRPr="003143E1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lastRenderedPageBreak/>
              <w:t xml:space="preserve">Vakantierooster </w:t>
            </w:r>
          </w:p>
          <w:p w14:paraId="614C9D88" w14:textId="0EB40938" w:rsidR="003143E1" w:rsidRDefault="00A02342" w:rsidP="003143E1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</w:t>
            </w:r>
            <w:r w:rsidR="003143E1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nformatief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.</w:t>
            </w:r>
          </w:p>
          <w:p w14:paraId="41EC02B1" w14:textId="437AB9FB" w:rsidR="00A02342" w:rsidRPr="003143E1" w:rsidRDefault="00A02342" w:rsidP="003143E1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Deze moet nog definitief gemaakt worden. </w:t>
            </w:r>
          </w:p>
          <w:p w14:paraId="08A65A44" w14:textId="724000C0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Samenwerking Willeboer &amp; Hoge Brug</w:t>
            </w:r>
          </w:p>
          <w:p w14:paraId="70E18F48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Een vast agendapunt op de MR vergadering om dit thema levendig te houden. Ruimte om lopende zaken te bespreken.</w:t>
            </w:r>
          </w:p>
          <w:p w14:paraId="1842C049" w14:textId="77777777" w:rsidR="00E66299" w:rsidRDefault="00E66299">
            <w:pPr>
              <w:spacing w:after="0" w:line="240" w:lineRule="auto"/>
              <w:ind w:left="60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Lopende zaken: </w:t>
            </w:r>
          </w:p>
          <w:p w14:paraId="04336996" w14:textId="3862EFE0" w:rsidR="00A02342" w:rsidRDefault="00A02342">
            <w:pPr>
              <w:spacing w:after="0" w:line="240" w:lineRule="auto"/>
              <w:ind w:left="60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Momenteel geen bijzonderheden.</w:t>
            </w:r>
          </w:p>
          <w:p w14:paraId="086C0797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Aankomende onderwerpen volgende MR vergadering</w:t>
            </w:r>
          </w:p>
          <w:p w14:paraId="4B9A5A9A" w14:textId="1859DFE7" w:rsidR="00E66299" w:rsidRDefault="002F0C90" w:rsidP="002C2178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Jaarplan</w:t>
            </w:r>
          </w:p>
          <w:p w14:paraId="4AEF6806" w14:textId="70AD9901" w:rsidR="003143E1" w:rsidRDefault="003143E1" w:rsidP="002C2178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Schoolgids</w:t>
            </w:r>
          </w:p>
          <w:p w14:paraId="4ED3B113" w14:textId="29CFF014" w:rsidR="003143E1" w:rsidRDefault="003143E1" w:rsidP="002C2178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Evaluaties </w:t>
            </w:r>
          </w:p>
          <w:p w14:paraId="7B92B343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Rondvraag met directie</w:t>
            </w:r>
          </w:p>
          <w:p w14:paraId="45F41211" w14:textId="77777777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Gelegenheid om vragen te stellen waar directie bij is.</w:t>
            </w:r>
          </w:p>
          <w:p w14:paraId="5CDBCB8D" w14:textId="3D752A9F" w:rsidR="002F0C90" w:rsidRPr="00697919" w:rsidRDefault="00A02342" w:rsidP="00702065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geen</w:t>
            </w:r>
          </w:p>
          <w:p w14:paraId="451196FD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Afsluiting </w:t>
            </w:r>
          </w:p>
          <w:p w14:paraId="4EDA3084" w14:textId="77777777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Afsluiting eerste gedeelte vergadering. Tweede gedeelte zal MR verder gaan zonder directie.</w:t>
            </w:r>
          </w:p>
          <w:p w14:paraId="2384122B" w14:textId="77777777" w:rsidR="00E66299" w:rsidRDefault="00E66299">
            <w:pPr>
              <w:spacing w:after="0" w:line="240" w:lineRule="auto"/>
              <w:ind w:left="644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9C6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E7E75B7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476BD93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0A53B747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48AAD078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5C0C75D7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511A8AC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180BA14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726F8B2C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C3B0534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3F437D39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1B27CBAD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60BD68C3" w14:textId="77777777" w:rsidR="00E66299" w:rsidRDefault="00E66299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9B7A748" w14:textId="77777777" w:rsidR="00E66299" w:rsidRDefault="00E66299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64F9E3FF" w14:textId="77777777" w:rsidR="00E1537E" w:rsidRDefault="00E1537E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36F235A9" w14:textId="77777777" w:rsidR="00E1537E" w:rsidRDefault="00E1537E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1C762BE9" w14:textId="77777777" w:rsidR="00E1537E" w:rsidRDefault="00E1537E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Informatief/ instemmin</w:t>
            </w:r>
            <w:r w:rsidR="003143E1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 PMR</w:t>
            </w:r>
          </w:p>
          <w:p w14:paraId="5D68F487" w14:textId="0C4ED638" w:rsidR="003143E1" w:rsidRDefault="003143E1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Advies MR</w:t>
            </w:r>
          </w:p>
        </w:tc>
      </w:tr>
    </w:tbl>
    <w:p w14:paraId="415169C5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3A1A5AD0" w14:textId="36A748A5" w:rsidR="00E66299" w:rsidRDefault="00E66299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A9AC60C" w14:textId="2EAC879D" w:rsidR="002F0C90" w:rsidRDefault="002F0C90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2BDB4FED" w14:textId="1796124A" w:rsidR="002F0C90" w:rsidRDefault="002F0C90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73485687" w14:textId="392C7B58" w:rsidR="002F0C90" w:rsidRDefault="002F0C90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6A9DDCCB" w14:textId="452C4B96" w:rsidR="002F0C90" w:rsidRDefault="002F0C90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4F5C8C4A" w14:textId="2C7EC1B5" w:rsidR="002F0C90" w:rsidRDefault="002F0C90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5DA19E5" w14:textId="6B201133" w:rsidR="002F0C90" w:rsidRDefault="002F0C90" w:rsidP="00E66299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nl-NL"/>
        </w:rPr>
      </w:pPr>
    </w:p>
    <w:p w14:paraId="1349B612" w14:textId="77777777" w:rsidR="00E66299" w:rsidRDefault="00E66299" w:rsidP="00E66299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nl-NL"/>
        </w:rPr>
      </w:pPr>
      <w:r>
        <w:rPr>
          <w:rFonts w:ascii="Calibri" w:eastAsia="Times New Roman" w:hAnsi="Calibri" w:cs="Calibri"/>
          <w:i/>
          <w:sz w:val="20"/>
          <w:szCs w:val="20"/>
          <w:lang w:eastAsia="nl-NL"/>
        </w:rPr>
        <w:t>MR (17:00 – 18:00 uur)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5"/>
      </w:tblGrid>
      <w:tr w:rsidR="00E66299" w14:paraId="20C60D40" w14:textId="77777777" w:rsidTr="00E66299">
        <w:trPr>
          <w:trHeight w:val="497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DA848B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AGENDAPUNTEN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1B7E39" w14:textId="77777777" w:rsidR="00E66299" w:rsidRDefault="00E6629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BEVOEGHEID MR</w:t>
            </w:r>
          </w:p>
        </w:tc>
      </w:tr>
      <w:tr w:rsidR="00E66299" w14:paraId="2A4DCDFC" w14:textId="77777777" w:rsidTr="00E6629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2118" w14:textId="0DB4D44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 jaarplan 202</w:t>
            </w:r>
            <w:r w:rsidR="002F0C90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-202</w:t>
            </w:r>
            <w:r w:rsidR="002F0C90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vast punt op agenda: bespreken, aanpassen, etc.</w:t>
            </w:r>
          </w:p>
          <w:p w14:paraId="631EF10D" w14:textId="5792E7E7" w:rsidR="00C61AC6" w:rsidRDefault="00C61AC6" w:rsidP="00C61AC6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014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E66299">
              <w:rPr>
                <w:rFonts w:cstheme="minorHAnsi"/>
                <w:bCs/>
                <w:sz w:val="20"/>
                <w:szCs w:val="20"/>
              </w:rPr>
              <w:t>peerpunten MR</w:t>
            </w:r>
            <w:r w:rsidR="002F0C90">
              <w:rPr>
                <w:rFonts w:cstheme="minorHAnsi"/>
                <w:bCs/>
                <w:sz w:val="20"/>
                <w:szCs w:val="20"/>
              </w:rPr>
              <w:t>:</w:t>
            </w:r>
          </w:p>
          <w:p w14:paraId="41AE1229" w14:textId="77777777" w:rsidR="00E66299" w:rsidRDefault="00E66299" w:rsidP="001361D1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Ouderbetrokkenheid</w:t>
            </w:r>
          </w:p>
          <w:p w14:paraId="4DFB830A" w14:textId="77777777" w:rsidR="00E66299" w:rsidRDefault="00E66299">
            <w:pPr>
              <w:spacing w:after="0" w:line="240" w:lineRule="auto"/>
              <w:ind w:left="6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Vast speerpunt op de agenda. </w:t>
            </w:r>
          </w:p>
          <w:p w14:paraId="6D98E289" w14:textId="77777777" w:rsidR="002F0C90" w:rsidRDefault="00E66299" w:rsidP="002F0C90">
            <w:pPr>
              <w:pStyle w:val="Lijstalinea"/>
              <w:spacing w:after="0" w:line="240" w:lineRule="auto"/>
              <w:ind w:left="731"/>
              <w:rPr>
                <w:rFonts w:cstheme="minorHAnsi"/>
                <w:bCs/>
                <w:sz w:val="20"/>
                <w:szCs w:val="20"/>
              </w:rPr>
            </w:pPr>
            <w:r w:rsidRPr="002F0C90">
              <w:rPr>
                <w:rFonts w:cstheme="minorHAnsi"/>
                <w:sz w:val="20"/>
                <w:szCs w:val="20"/>
              </w:rPr>
              <w:t xml:space="preserve">Nadenken over prioriteiten en wensen voor dit jaar. Ouderbetrokkenheid is een mooi punt om mee te nemen. MR kan bijvoorbeeld meedenken over het organiseren van </w:t>
            </w:r>
            <w:r w:rsidR="002F0C90" w:rsidRPr="002F0C90">
              <w:rPr>
                <w:rFonts w:cstheme="minorHAnsi"/>
                <w:sz w:val="20"/>
                <w:szCs w:val="20"/>
              </w:rPr>
              <w:t xml:space="preserve">een klankbord; denk aan: </w:t>
            </w:r>
            <w:r w:rsidR="002F0C90">
              <w:rPr>
                <w:rFonts w:cstheme="minorHAnsi"/>
                <w:bCs/>
                <w:sz w:val="20"/>
                <w:szCs w:val="20"/>
              </w:rPr>
              <w:t>Meer naar ouders toe? Denk aan klankbord; thema-avonden, maandelijkse bijenkomst, koffieochtend, app groep, nieuwsbrief, hulp op school, klassenouder, open dag, marktvorm weer terugbrengen in de school?</w:t>
            </w:r>
          </w:p>
          <w:p w14:paraId="37A244CB" w14:textId="1D379D67" w:rsidR="00E66299" w:rsidRPr="002F0C90" w:rsidRDefault="00E66299" w:rsidP="0068259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2F0C9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Overige punten vanuit directie</w:t>
            </w:r>
          </w:p>
          <w:p w14:paraId="6735F7DC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Bespreken en afspraken maken binnen de MR vanuit eerder vernomen punten afkomstig van directie.</w:t>
            </w:r>
          </w:p>
          <w:p w14:paraId="1C72A424" w14:textId="549D95FF" w:rsidR="00E66299" w:rsidRDefault="00E66299" w:rsidP="001361D1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01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77FF16DD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Rondvraag en w.v.t.t.k.</w:t>
            </w:r>
          </w:p>
          <w:p w14:paraId="101D12C0" w14:textId="77777777" w:rsidR="00E66299" w:rsidRDefault="00E66299" w:rsidP="001361D1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873" w:hanging="229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  <w:p w14:paraId="466509F8" w14:textId="77777777" w:rsidR="00E66299" w:rsidRDefault="00E66299" w:rsidP="001361D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Afsluiting </w:t>
            </w:r>
          </w:p>
          <w:p w14:paraId="2D3C4E1B" w14:textId="77777777" w:rsidR="00E66299" w:rsidRDefault="00E66299">
            <w:pPr>
              <w:pStyle w:val="Lijstalinea"/>
              <w:spacing w:after="0" w:line="240" w:lineRule="auto"/>
              <w:ind w:left="644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Afsluiting tweede gedeelte MR vergadering.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192" w14:textId="77777777" w:rsidR="00E66299" w:rsidRDefault="00E66299">
            <w:pP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</w:p>
        </w:tc>
      </w:tr>
    </w:tbl>
    <w:p w14:paraId="7C81BCDE" w14:textId="77777777" w:rsidR="002F0C90" w:rsidRDefault="002F0C90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32B7A5EE" w14:textId="2939EE22" w:rsidR="00D15564" w:rsidRDefault="00D15564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2E71510A" w14:textId="4C3EB96F" w:rsidR="003143E1" w:rsidRDefault="003143E1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1D5CB822" w14:textId="0910BDE8" w:rsidR="003143E1" w:rsidRDefault="003143E1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</w:p>
    <w:p w14:paraId="315F3472" w14:textId="4F2291B7" w:rsidR="00E66299" w:rsidRDefault="00E66299" w:rsidP="00E66299">
      <w:pPr>
        <w:rPr>
          <w:rFonts w:ascii="Calibri" w:eastAsia="Times New Roman" w:hAnsi="Calibri" w:cs="Calibri"/>
          <w:b/>
          <w:bCs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nl-NL"/>
        </w:rPr>
        <w:lastRenderedPageBreak/>
        <w:t>ACTIEPUNTENLIJST 2022/2023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31"/>
        <w:gridCol w:w="1837"/>
        <w:gridCol w:w="1458"/>
      </w:tblGrid>
      <w:tr w:rsidR="00E66299" w14:paraId="748972F5" w14:textId="77777777" w:rsidTr="00E66299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BC099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Plan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C8767D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 xml:space="preserve">Actie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766922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C2161" w14:textId="77777777" w:rsidR="00E66299" w:rsidRDefault="00E6629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Wanneer</w:t>
            </w:r>
          </w:p>
        </w:tc>
      </w:tr>
      <w:tr w:rsidR="00E66299" w14:paraId="4FF31459" w14:textId="77777777" w:rsidTr="00E66299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1059" w14:textId="735E9A77" w:rsidR="00E66299" w:rsidRDefault="006851F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Opvullen vacature oudergelding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D2C" w14:textId="6BBD3CC2" w:rsidR="00E66299" w:rsidRDefault="006851F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Brief opstellen voor ouders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6ED4" w14:textId="425C2D38" w:rsidR="00E66299" w:rsidRDefault="006851F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R. Kat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FCB" w14:textId="3EAA9DF1" w:rsidR="00E66299" w:rsidRDefault="00A02342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gedaan</w:t>
            </w:r>
          </w:p>
        </w:tc>
      </w:tr>
      <w:tr w:rsidR="00E66299" w14:paraId="2E5425D2" w14:textId="77777777" w:rsidTr="00E66299">
        <w:trPr>
          <w:trHeight w:val="367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7FDC" w14:textId="6D6259BE" w:rsidR="00E66299" w:rsidRDefault="00950B3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Naschoolse opvang: Welke mogelijkheden?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A58" w14:textId="77777777" w:rsidR="00E66299" w:rsidRDefault="00950B3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Bestuur is verantwoordelijke partij, aanvraag moet voor 1 juni ingediend zijn. Er is nog niks concreets.</w:t>
            </w:r>
          </w:p>
          <w:p w14:paraId="0015F97C" w14:textId="5567DA3F" w:rsidR="00950B39" w:rsidRDefault="00950B3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MR zal de vraag stellen over update.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C65D" w14:textId="5D86F082" w:rsidR="00E66299" w:rsidRPr="00950B39" w:rsidRDefault="00950B39" w:rsidP="00950B3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 w:rsidRPr="00950B3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I.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 xml:space="preserve"> </w:t>
            </w:r>
            <w:r w:rsidRPr="00950B39"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Harteveld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C018" w14:textId="644BCB91" w:rsidR="00E66299" w:rsidRDefault="00950B3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juni</w:t>
            </w:r>
          </w:p>
        </w:tc>
      </w:tr>
    </w:tbl>
    <w:p w14:paraId="061BA7EC" w14:textId="77777777" w:rsidR="003C3348" w:rsidRDefault="00A02342"/>
    <w:sectPr w:rsidR="003C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721"/>
    <w:multiLevelType w:val="hybridMultilevel"/>
    <w:tmpl w:val="3858F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E0B64"/>
    <w:multiLevelType w:val="hybridMultilevel"/>
    <w:tmpl w:val="EF72B1C2"/>
    <w:lvl w:ilvl="0" w:tplc="141AA546">
      <w:start w:val="1"/>
      <w:numFmt w:val="upperLetter"/>
      <w:lvlText w:val="%1."/>
      <w:lvlJc w:val="left"/>
      <w:pPr>
        <w:ind w:left="1093" w:hanging="360"/>
      </w:pPr>
    </w:lvl>
    <w:lvl w:ilvl="1" w:tplc="04130019">
      <w:start w:val="1"/>
      <w:numFmt w:val="lowerLetter"/>
      <w:lvlText w:val="%2."/>
      <w:lvlJc w:val="left"/>
      <w:pPr>
        <w:ind w:left="1813" w:hanging="360"/>
      </w:pPr>
    </w:lvl>
    <w:lvl w:ilvl="2" w:tplc="0413001B">
      <w:start w:val="1"/>
      <w:numFmt w:val="lowerRoman"/>
      <w:lvlText w:val="%3."/>
      <w:lvlJc w:val="right"/>
      <w:pPr>
        <w:ind w:left="2533" w:hanging="180"/>
      </w:pPr>
    </w:lvl>
    <w:lvl w:ilvl="3" w:tplc="0413000F">
      <w:start w:val="1"/>
      <w:numFmt w:val="decimal"/>
      <w:lvlText w:val="%4."/>
      <w:lvlJc w:val="left"/>
      <w:pPr>
        <w:ind w:left="3253" w:hanging="360"/>
      </w:pPr>
    </w:lvl>
    <w:lvl w:ilvl="4" w:tplc="04130019">
      <w:start w:val="1"/>
      <w:numFmt w:val="lowerLetter"/>
      <w:lvlText w:val="%5."/>
      <w:lvlJc w:val="left"/>
      <w:pPr>
        <w:ind w:left="3973" w:hanging="360"/>
      </w:pPr>
    </w:lvl>
    <w:lvl w:ilvl="5" w:tplc="0413001B">
      <w:start w:val="1"/>
      <w:numFmt w:val="lowerRoman"/>
      <w:lvlText w:val="%6."/>
      <w:lvlJc w:val="right"/>
      <w:pPr>
        <w:ind w:left="4693" w:hanging="180"/>
      </w:pPr>
    </w:lvl>
    <w:lvl w:ilvl="6" w:tplc="0413000F">
      <w:start w:val="1"/>
      <w:numFmt w:val="decimal"/>
      <w:lvlText w:val="%7."/>
      <w:lvlJc w:val="left"/>
      <w:pPr>
        <w:ind w:left="5413" w:hanging="360"/>
      </w:pPr>
    </w:lvl>
    <w:lvl w:ilvl="7" w:tplc="04130019">
      <w:start w:val="1"/>
      <w:numFmt w:val="lowerLetter"/>
      <w:lvlText w:val="%8."/>
      <w:lvlJc w:val="left"/>
      <w:pPr>
        <w:ind w:left="6133" w:hanging="360"/>
      </w:pPr>
    </w:lvl>
    <w:lvl w:ilvl="8" w:tplc="0413001B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400F3D26"/>
    <w:multiLevelType w:val="hybridMultilevel"/>
    <w:tmpl w:val="79D2D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96105"/>
    <w:multiLevelType w:val="hybridMultilevel"/>
    <w:tmpl w:val="FC3AFF50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50EC2E37"/>
    <w:multiLevelType w:val="hybridMultilevel"/>
    <w:tmpl w:val="84B0C8B8"/>
    <w:lvl w:ilvl="0" w:tplc="0413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55171150"/>
    <w:multiLevelType w:val="hybridMultilevel"/>
    <w:tmpl w:val="300C9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A2E61"/>
    <w:multiLevelType w:val="hybridMultilevel"/>
    <w:tmpl w:val="A70CE148"/>
    <w:lvl w:ilvl="0" w:tplc="82FE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43898"/>
    <w:multiLevelType w:val="hybridMultilevel"/>
    <w:tmpl w:val="9D5E95D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76446D"/>
    <w:multiLevelType w:val="hybridMultilevel"/>
    <w:tmpl w:val="9ACCF3BE"/>
    <w:lvl w:ilvl="0" w:tplc="0409000F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865" w:hanging="180"/>
      </w:pPr>
    </w:lvl>
    <w:lvl w:ilvl="3" w:tplc="0413000F">
      <w:start w:val="1"/>
      <w:numFmt w:val="decimal"/>
      <w:lvlText w:val="%4."/>
      <w:lvlJc w:val="left"/>
      <w:pPr>
        <w:ind w:left="3585" w:hanging="360"/>
      </w:pPr>
    </w:lvl>
    <w:lvl w:ilvl="4" w:tplc="04130019">
      <w:start w:val="1"/>
      <w:numFmt w:val="lowerLetter"/>
      <w:lvlText w:val="%5."/>
      <w:lvlJc w:val="left"/>
      <w:pPr>
        <w:ind w:left="4305" w:hanging="360"/>
      </w:pPr>
    </w:lvl>
    <w:lvl w:ilvl="5" w:tplc="0413001B">
      <w:start w:val="1"/>
      <w:numFmt w:val="lowerRoman"/>
      <w:lvlText w:val="%6."/>
      <w:lvlJc w:val="right"/>
      <w:pPr>
        <w:ind w:left="5025" w:hanging="180"/>
      </w:pPr>
    </w:lvl>
    <w:lvl w:ilvl="6" w:tplc="0413000F">
      <w:start w:val="1"/>
      <w:numFmt w:val="decimal"/>
      <w:lvlText w:val="%7."/>
      <w:lvlJc w:val="left"/>
      <w:pPr>
        <w:ind w:left="5745" w:hanging="360"/>
      </w:pPr>
    </w:lvl>
    <w:lvl w:ilvl="7" w:tplc="04130019">
      <w:start w:val="1"/>
      <w:numFmt w:val="lowerLetter"/>
      <w:lvlText w:val="%8."/>
      <w:lvlJc w:val="left"/>
      <w:pPr>
        <w:ind w:left="6465" w:hanging="360"/>
      </w:pPr>
    </w:lvl>
    <w:lvl w:ilvl="8" w:tplc="0413001B">
      <w:start w:val="1"/>
      <w:numFmt w:val="lowerRoman"/>
      <w:lvlText w:val="%9."/>
      <w:lvlJc w:val="right"/>
      <w:pPr>
        <w:ind w:left="7185" w:hanging="180"/>
      </w:pPr>
    </w:lvl>
  </w:abstractNum>
  <w:num w:numId="1" w16cid:durableId="39746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92175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2145102">
    <w:abstractNumId w:val="0"/>
  </w:num>
  <w:num w:numId="4" w16cid:durableId="2113503067">
    <w:abstractNumId w:val="5"/>
  </w:num>
  <w:num w:numId="5" w16cid:durableId="1733691665">
    <w:abstractNumId w:val="2"/>
  </w:num>
  <w:num w:numId="6" w16cid:durableId="297497085">
    <w:abstractNumId w:val="3"/>
  </w:num>
  <w:num w:numId="7" w16cid:durableId="262957713">
    <w:abstractNumId w:val="7"/>
  </w:num>
  <w:num w:numId="8" w16cid:durableId="643852631">
    <w:abstractNumId w:val="1"/>
  </w:num>
  <w:num w:numId="9" w16cid:durableId="1559587368">
    <w:abstractNumId w:val="4"/>
  </w:num>
  <w:num w:numId="10" w16cid:durableId="789134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99"/>
    <w:rsid w:val="00004F8B"/>
    <w:rsid w:val="00043371"/>
    <w:rsid w:val="00063F21"/>
    <w:rsid w:val="001030AA"/>
    <w:rsid w:val="00176AB1"/>
    <w:rsid w:val="001970D9"/>
    <w:rsid w:val="001D2640"/>
    <w:rsid w:val="001D5F17"/>
    <w:rsid w:val="001E0CF2"/>
    <w:rsid w:val="001F0BF8"/>
    <w:rsid w:val="001F1A4C"/>
    <w:rsid w:val="001F26FF"/>
    <w:rsid w:val="00202CCC"/>
    <w:rsid w:val="002153BA"/>
    <w:rsid w:val="00246E5B"/>
    <w:rsid w:val="0027061F"/>
    <w:rsid w:val="00271E3D"/>
    <w:rsid w:val="002C2178"/>
    <w:rsid w:val="002F0C90"/>
    <w:rsid w:val="0030464A"/>
    <w:rsid w:val="003143E1"/>
    <w:rsid w:val="003240A1"/>
    <w:rsid w:val="00330FC1"/>
    <w:rsid w:val="003C12CB"/>
    <w:rsid w:val="00400B9B"/>
    <w:rsid w:val="00460E38"/>
    <w:rsid w:val="00490ADA"/>
    <w:rsid w:val="004B450B"/>
    <w:rsid w:val="00514B15"/>
    <w:rsid w:val="00535208"/>
    <w:rsid w:val="00557515"/>
    <w:rsid w:val="005618D8"/>
    <w:rsid w:val="005759EB"/>
    <w:rsid w:val="005E1BD4"/>
    <w:rsid w:val="006347FE"/>
    <w:rsid w:val="00652EDE"/>
    <w:rsid w:val="006739A2"/>
    <w:rsid w:val="00681D11"/>
    <w:rsid w:val="006851F3"/>
    <w:rsid w:val="00697919"/>
    <w:rsid w:val="0073143E"/>
    <w:rsid w:val="0076033C"/>
    <w:rsid w:val="007F66BA"/>
    <w:rsid w:val="008202DD"/>
    <w:rsid w:val="008300E8"/>
    <w:rsid w:val="00892A48"/>
    <w:rsid w:val="008D1E1A"/>
    <w:rsid w:val="009217BD"/>
    <w:rsid w:val="00944FE4"/>
    <w:rsid w:val="00950B39"/>
    <w:rsid w:val="009C4258"/>
    <w:rsid w:val="009D4D64"/>
    <w:rsid w:val="00A02342"/>
    <w:rsid w:val="00A64EE9"/>
    <w:rsid w:val="00A81549"/>
    <w:rsid w:val="00A82004"/>
    <w:rsid w:val="00AB53D9"/>
    <w:rsid w:val="00B37BC9"/>
    <w:rsid w:val="00B462B5"/>
    <w:rsid w:val="00BC3781"/>
    <w:rsid w:val="00BC37B2"/>
    <w:rsid w:val="00BF0A41"/>
    <w:rsid w:val="00C000A5"/>
    <w:rsid w:val="00C2358D"/>
    <w:rsid w:val="00C33DD9"/>
    <w:rsid w:val="00C37F05"/>
    <w:rsid w:val="00C61AC6"/>
    <w:rsid w:val="00C735A1"/>
    <w:rsid w:val="00C77DAD"/>
    <w:rsid w:val="00CC68AA"/>
    <w:rsid w:val="00CE375F"/>
    <w:rsid w:val="00CE3C02"/>
    <w:rsid w:val="00D05B53"/>
    <w:rsid w:val="00D15564"/>
    <w:rsid w:val="00D54871"/>
    <w:rsid w:val="00D84351"/>
    <w:rsid w:val="00D865F3"/>
    <w:rsid w:val="00DD2E04"/>
    <w:rsid w:val="00DE2DE9"/>
    <w:rsid w:val="00E02CCB"/>
    <w:rsid w:val="00E1537E"/>
    <w:rsid w:val="00E313D8"/>
    <w:rsid w:val="00E6077D"/>
    <w:rsid w:val="00E66299"/>
    <w:rsid w:val="00EC1F5D"/>
    <w:rsid w:val="00F01FF7"/>
    <w:rsid w:val="00F1359C"/>
    <w:rsid w:val="00F527F0"/>
    <w:rsid w:val="00F54E27"/>
    <w:rsid w:val="00F64E52"/>
    <w:rsid w:val="00F92859"/>
    <w:rsid w:val="00FB3074"/>
    <w:rsid w:val="00FB6759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B2B3"/>
  <w15:chartTrackingRefBased/>
  <w15:docId w15:val="{CAC6F37B-5ED6-46D9-9418-90682341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29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629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6299"/>
    <w:pPr>
      <w:ind w:left="720"/>
      <w:contextualSpacing/>
    </w:pPr>
  </w:style>
  <w:style w:type="table" w:styleId="Tabelraster">
    <w:name w:val="Table Grid"/>
    <w:basedOn w:val="Standaardtabel"/>
    <w:uiPriority w:val="59"/>
    <w:rsid w:val="00E66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Kat</dc:creator>
  <cp:keywords/>
  <dc:description/>
  <cp:lastModifiedBy>J.R. Kat</cp:lastModifiedBy>
  <cp:revision>3</cp:revision>
  <dcterms:created xsi:type="dcterms:W3CDTF">2023-05-15T13:57:00Z</dcterms:created>
  <dcterms:modified xsi:type="dcterms:W3CDTF">2023-06-27T07:10:00Z</dcterms:modified>
</cp:coreProperties>
</file>